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2263" w14:textId="77777777" w:rsidR="00A401FD" w:rsidRPr="00A401FD" w:rsidRDefault="00A401FD" w:rsidP="00A401FD">
      <w:pPr>
        <w:spacing w:after="91"/>
        <w:ind w:left="10" w:right="3" w:hanging="10"/>
        <w:jc w:val="right"/>
        <w:rPr>
          <w:rFonts w:ascii="Calibri" w:eastAsia="Calibri" w:hAnsi="Calibri" w:cs="Calibri"/>
          <w:color w:val="000000"/>
          <w:sz w:val="2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ОБРАЗАЦ 1 </w:t>
      </w:r>
    </w:p>
    <w:p w14:paraId="037FF4FA" w14:textId="77777777" w:rsidR="00A401FD" w:rsidRPr="00A401FD" w:rsidRDefault="00A401FD" w:rsidP="00A401FD">
      <w:pPr>
        <w:spacing w:after="82" w:line="248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lang w:val="en-US"/>
        </w:rPr>
      </w:pP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Упознат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/а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сам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одредбом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члана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103.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став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3. 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Закона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о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општем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управном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поступку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(„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Службени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гласник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gram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РС“</w:t>
      </w:r>
      <w:proofErr w:type="gram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бр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18/2016),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којом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је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прописано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да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у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поступку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који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покреће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захтеву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странке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орган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може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да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врши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увид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прибавља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и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обрађује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личне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податке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о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чињеницама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о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којима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води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службена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евиденција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када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је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то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неопходно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за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одлучивање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осим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ако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странка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изричито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изјави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да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ће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те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податке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прибавити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сама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Ако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странка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у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року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поднесе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личне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податке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неопходне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за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одлучивање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органа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захтев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за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покретање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поступка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ће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сматрати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неуредним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5EE5D975" w14:textId="77777777" w:rsidR="00A401FD" w:rsidRPr="00A401FD" w:rsidRDefault="00A401FD" w:rsidP="00A401FD">
      <w:pPr>
        <w:spacing w:after="0" w:line="248" w:lineRule="auto"/>
        <w:ind w:left="-5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Поступак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покрећем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код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ОПШТИНСКЕ УПРАВЕ ОПШТИНЕ КОВАЧИЦА –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Секретаријат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урбанизам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грађевинске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стамбено-комуналне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послове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саобраћај</w:t>
      </w:r>
      <w:proofErr w:type="spellEnd"/>
    </w:p>
    <w:p w14:paraId="32D45803" w14:textId="77777777" w:rsidR="00A401FD" w:rsidRPr="00A401FD" w:rsidRDefault="00A401FD" w:rsidP="00A401FD">
      <w:pPr>
        <w:spacing w:after="79" w:line="248" w:lineRule="auto"/>
        <w:ind w:left="-5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                         (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назив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органа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p w14:paraId="17414442" w14:textId="77777777" w:rsidR="00A401FD" w:rsidRPr="00A401FD" w:rsidRDefault="00A401FD" w:rsidP="00A401FD">
      <w:pPr>
        <w:spacing w:after="162" w:line="324" w:lineRule="auto"/>
        <w:ind w:left="-5" w:right="3902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ради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остваривања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права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доделу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аутоседишта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тим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поводом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дајем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следећу</w:t>
      </w:r>
      <w:proofErr w:type="spellEnd"/>
    </w:p>
    <w:p w14:paraId="3DE4514C" w14:textId="77777777" w:rsidR="00A401FD" w:rsidRPr="00A401FD" w:rsidRDefault="00A401FD" w:rsidP="00A401FD">
      <w:pPr>
        <w:keepNext/>
        <w:keepLines/>
        <w:spacing w:after="231"/>
        <w:ind w:lef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b/>
          <w:color w:val="000000"/>
          <w:lang w:val="en-US"/>
        </w:rPr>
        <w:t>И З Ј А В У</w:t>
      </w:r>
    </w:p>
    <w:p w14:paraId="7B0FA8B9" w14:textId="77777777" w:rsidR="00A401FD" w:rsidRPr="00A401FD" w:rsidRDefault="00A401FD" w:rsidP="00A401FD">
      <w:pPr>
        <w:numPr>
          <w:ilvl w:val="0"/>
          <w:numId w:val="1"/>
        </w:numPr>
        <w:spacing w:after="115" w:line="248" w:lineRule="auto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Сагласaн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/а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сам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орган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потребе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поступка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може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извршити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увид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прибави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обради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личне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податке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о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чињеницама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о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којима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води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службена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евиднција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који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су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неопходни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у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поступку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одлучивања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A401FD">
        <w:rPr>
          <w:rFonts w:ascii="Times New Roman" w:eastAsia="Times New Roman" w:hAnsi="Times New Roman" w:cs="Times New Roman"/>
          <w:color w:val="000000"/>
          <w:sz w:val="20"/>
          <w:vertAlign w:val="superscript"/>
          <w:lang w:val="en-US"/>
        </w:rPr>
        <w:footnoteReference w:id="1"/>
      </w:r>
    </w:p>
    <w:p w14:paraId="22C8B26D" w14:textId="77777777" w:rsidR="00A401FD" w:rsidRPr="00A401FD" w:rsidRDefault="00A401FD" w:rsidP="00A401FD">
      <w:pPr>
        <w:spacing w:after="10" w:line="248" w:lineRule="auto"/>
        <w:ind w:left="370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lang w:val="en-US"/>
        </w:rPr>
        <w:t>..........................................</w:t>
      </w:r>
    </w:p>
    <w:p w14:paraId="0871C4C3" w14:textId="77777777" w:rsidR="00A401FD" w:rsidRPr="00A401FD" w:rsidRDefault="00A401FD" w:rsidP="00A401FD">
      <w:pPr>
        <w:spacing w:after="4" w:line="254" w:lineRule="auto"/>
        <w:ind w:left="10" w:hanging="10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(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место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)</w:t>
      </w:r>
    </w:p>
    <w:p w14:paraId="0F96130E" w14:textId="77777777" w:rsidR="00A401FD" w:rsidRPr="00A401FD" w:rsidRDefault="00A401FD" w:rsidP="00A401FD">
      <w:pPr>
        <w:spacing w:after="10" w:line="248" w:lineRule="auto"/>
        <w:ind w:left="370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lang w:val="en-US"/>
        </w:rPr>
        <w:t>..........................................                                                          ................................................</w:t>
      </w:r>
    </w:p>
    <w:p w14:paraId="0B65CBFE" w14:textId="77777777" w:rsidR="00A401FD" w:rsidRPr="00A401FD" w:rsidRDefault="00A401FD" w:rsidP="00A401FD">
      <w:pPr>
        <w:spacing w:after="299" w:line="254" w:lineRule="auto"/>
        <w:ind w:left="355" w:hanging="10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                 (</w:t>
      </w:r>
      <w:proofErr w:type="spellStart"/>
      <w:proofErr w:type="gramStart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датум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)   </w:t>
      </w:r>
      <w:proofErr w:type="gram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                                                                                               (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потпис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даваоца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изјаве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)</w:t>
      </w:r>
    </w:p>
    <w:p w14:paraId="5B4F82D3" w14:textId="77777777" w:rsidR="00A401FD" w:rsidRPr="00A401FD" w:rsidRDefault="00A401FD" w:rsidP="00A401FD">
      <w:pPr>
        <w:numPr>
          <w:ilvl w:val="0"/>
          <w:numId w:val="1"/>
        </w:numPr>
        <w:spacing w:after="307" w:line="248" w:lineRule="auto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Иако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је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орган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обавезан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изврши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увид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прибави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обради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личне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податке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изјављујем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ћу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сам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/а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потребе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поступка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прибавити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A401FD">
        <w:rPr>
          <w:rFonts w:ascii="Times New Roman" w:eastAsia="Times New Roman" w:hAnsi="Times New Roman" w:cs="Times New Roman"/>
          <w:color w:val="000000"/>
          <w:sz w:val="20"/>
          <w:vertAlign w:val="superscript"/>
          <w:lang w:val="en-US"/>
        </w:rPr>
        <w:footnoteReference w:id="2"/>
      </w:r>
    </w:p>
    <w:p w14:paraId="145AB14C" w14:textId="77777777" w:rsidR="00A401FD" w:rsidRPr="00A401FD" w:rsidRDefault="00A401FD" w:rsidP="00A401FD">
      <w:pPr>
        <w:spacing w:after="0"/>
        <w:ind w:left="10" w:right="3" w:hanging="10"/>
        <w:jc w:val="right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а)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све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личне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податке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о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чињеницама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о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којима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води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службена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евидениција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, а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који</w:t>
      </w:r>
      <w:proofErr w:type="spellEnd"/>
    </w:p>
    <w:p w14:paraId="76505F83" w14:textId="77777777" w:rsidR="00A401FD" w:rsidRPr="00A401FD" w:rsidRDefault="00A401FD" w:rsidP="00A401FD">
      <w:pPr>
        <w:spacing w:after="246" w:line="248" w:lineRule="auto"/>
        <w:ind w:left="-5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су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неопходни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одлучивање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046D198F" w14:textId="77777777" w:rsidR="00A401FD" w:rsidRPr="00A401FD" w:rsidRDefault="00A401FD" w:rsidP="00A401FD">
      <w:pPr>
        <w:spacing w:after="125" w:line="248" w:lineRule="auto"/>
        <w:ind w:left="730" w:hanging="10"/>
        <w:jc w:val="both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б)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следеће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податке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>:</w:t>
      </w:r>
      <w:r w:rsidRPr="00A401FD">
        <w:rPr>
          <w:rFonts w:ascii="Times New Roman" w:eastAsia="Times New Roman" w:hAnsi="Times New Roman" w:cs="Times New Roman"/>
          <w:color w:val="000000"/>
          <w:sz w:val="20"/>
          <w:vertAlign w:val="superscript"/>
          <w:lang w:val="en-US"/>
        </w:rPr>
        <w:footnoteReference w:id="3"/>
      </w:r>
    </w:p>
    <w:p w14:paraId="687A24E4" w14:textId="77777777" w:rsidR="00A401FD" w:rsidRPr="00A401FD" w:rsidRDefault="00A401FD" w:rsidP="00A401FD">
      <w:pPr>
        <w:numPr>
          <w:ilvl w:val="1"/>
          <w:numId w:val="1"/>
        </w:numPr>
        <w:spacing w:after="246" w:line="248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lang w:val="en-US"/>
        </w:rPr>
        <w:t>.............................................................................................................................................</w:t>
      </w:r>
    </w:p>
    <w:p w14:paraId="30E62388" w14:textId="77777777" w:rsidR="00A401FD" w:rsidRPr="00A401FD" w:rsidRDefault="00A401FD" w:rsidP="00A401FD">
      <w:pPr>
        <w:numPr>
          <w:ilvl w:val="1"/>
          <w:numId w:val="1"/>
        </w:numPr>
        <w:spacing w:after="246" w:line="248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lang w:val="en-US"/>
        </w:rPr>
        <w:t>.............................................................................................................................................</w:t>
      </w:r>
    </w:p>
    <w:p w14:paraId="07EDF70B" w14:textId="77777777" w:rsidR="00A401FD" w:rsidRPr="00A401FD" w:rsidRDefault="00A401FD" w:rsidP="00A401FD">
      <w:pPr>
        <w:numPr>
          <w:ilvl w:val="1"/>
          <w:numId w:val="1"/>
        </w:numPr>
        <w:spacing w:after="246" w:line="248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lang w:val="en-US"/>
        </w:rPr>
        <w:t>.............................................................................................................................................</w:t>
      </w:r>
    </w:p>
    <w:p w14:paraId="4F2B2448" w14:textId="77777777" w:rsidR="00A401FD" w:rsidRPr="00A401FD" w:rsidRDefault="00A401FD" w:rsidP="00A401FD">
      <w:pPr>
        <w:spacing w:after="106" w:line="248" w:lineRule="auto"/>
        <w:ind w:left="-5" w:hanging="1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Упознат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/а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сам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да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уколико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наведене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личне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податке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неопходне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одлучивање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органа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не</w:t>
      </w:r>
      <w:proofErr w:type="spellEnd"/>
      <w:proofErr w:type="gram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поднесем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у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року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од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>....................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дана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захтев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покретање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поступка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ће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сматрати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lang w:val="en-US"/>
        </w:rPr>
        <w:t>неуредним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451BBC57" w14:textId="77777777" w:rsidR="00A401FD" w:rsidRPr="00A401FD" w:rsidRDefault="00A401FD" w:rsidP="00A401FD">
      <w:pPr>
        <w:spacing w:after="28" w:line="248" w:lineRule="auto"/>
        <w:ind w:left="-15" w:right="5272" w:firstLine="360"/>
        <w:jc w:val="both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.......................................... </w:t>
      </w:r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                         (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место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)</w:t>
      </w:r>
    </w:p>
    <w:p w14:paraId="1426AE48" w14:textId="0A6574E2" w:rsidR="00047E2A" w:rsidRPr="00A401FD" w:rsidRDefault="00A401FD" w:rsidP="00A401FD">
      <w:pPr>
        <w:spacing w:after="4" w:line="254" w:lineRule="auto"/>
        <w:ind w:left="355" w:hanging="10"/>
        <w:rPr>
          <w:rFonts w:ascii="Calibri" w:eastAsia="Calibri" w:hAnsi="Calibri" w:cs="Calibri"/>
          <w:color w:val="000000"/>
          <w:lang w:val="en-US"/>
        </w:rPr>
      </w:pPr>
      <w:r w:rsidRPr="00A401FD">
        <w:rPr>
          <w:rFonts w:ascii="Times New Roman" w:eastAsia="Times New Roman" w:hAnsi="Times New Roman" w:cs="Times New Roman"/>
          <w:color w:val="000000"/>
          <w:lang w:val="en-US"/>
        </w:rPr>
        <w:t xml:space="preserve">..........................................                                                          ................................................ </w:t>
      </w:r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                 (</w:t>
      </w:r>
      <w:proofErr w:type="spellStart"/>
      <w:proofErr w:type="gramStart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датум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)   </w:t>
      </w:r>
      <w:proofErr w:type="gram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                                                                                                  (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потпис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даваоца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 </w:t>
      </w:r>
      <w:proofErr w:type="spellStart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изјаве</w:t>
      </w:r>
      <w:proofErr w:type="spellEnd"/>
      <w:r w:rsidRPr="00A401FD">
        <w:rPr>
          <w:rFonts w:ascii="Times New Roman" w:eastAsia="Times New Roman" w:hAnsi="Times New Roman" w:cs="Times New Roman"/>
          <w:color w:val="000000"/>
          <w:sz w:val="18"/>
          <w:lang w:val="en-US"/>
        </w:rPr>
        <w:t>)</w:t>
      </w:r>
    </w:p>
    <w:sectPr w:rsidR="00047E2A" w:rsidRPr="00A40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B1EA" w14:textId="77777777" w:rsidR="00540172" w:rsidRDefault="00540172" w:rsidP="00A401FD">
      <w:pPr>
        <w:spacing w:after="0" w:line="240" w:lineRule="auto"/>
      </w:pPr>
      <w:r>
        <w:separator/>
      </w:r>
    </w:p>
  </w:endnote>
  <w:endnote w:type="continuationSeparator" w:id="0">
    <w:p w14:paraId="60481CAC" w14:textId="77777777" w:rsidR="00540172" w:rsidRDefault="00540172" w:rsidP="00A4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37F0" w14:textId="77777777" w:rsidR="00540172" w:rsidRDefault="00540172" w:rsidP="00A401FD">
      <w:pPr>
        <w:spacing w:after="0" w:line="240" w:lineRule="auto"/>
      </w:pPr>
      <w:r>
        <w:separator/>
      </w:r>
    </w:p>
  </w:footnote>
  <w:footnote w:type="continuationSeparator" w:id="0">
    <w:p w14:paraId="12ED1637" w14:textId="77777777" w:rsidR="00540172" w:rsidRDefault="00540172" w:rsidP="00A401FD">
      <w:pPr>
        <w:spacing w:after="0" w:line="240" w:lineRule="auto"/>
      </w:pPr>
      <w:r>
        <w:continuationSeparator/>
      </w:r>
    </w:p>
  </w:footnote>
  <w:footnote w:id="1">
    <w:p w14:paraId="4DA444BF" w14:textId="77777777" w:rsidR="00A401FD" w:rsidRDefault="00A401FD" w:rsidP="00A401FD">
      <w:pPr>
        <w:pStyle w:val="footnotedescription"/>
        <w:spacing w:after="60" w:line="247" w:lineRule="auto"/>
        <w:ind w:right="9"/>
        <w:jc w:val="both"/>
      </w:pPr>
      <w:r>
        <w:rPr>
          <w:rStyle w:val="footnotemark"/>
        </w:rPr>
        <w:footnoteRef/>
      </w:r>
      <w:proofErr w:type="spellStart"/>
      <w:r>
        <w:rPr>
          <w:sz w:val="20"/>
        </w:rPr>
        <w:t>Сагласно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одредби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члана</w:t>
      </w:r>
      <w:proofErr w:type="spellEnd"/>
      <w:r>
        <w:rPr>
          <w:sz w:val="20"/>
        </w:rPr>
        <w:t xml:space="preserve"> 12. </w:t>
      </w:r>
      <w:proofErr w:type="spellStart"/>
      <w:r>
        <w:rPr>
          <w:sz w:val="20"/>
        </w:rPr>
        <w:t>Закона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заштити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података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личности</w:t>
      </w:r>
      <w:proofErr w:type="spellEnd"/>
      <w:r>
        <w:rPr>
          <w:sz w:val="20"/>
        </w:rPr>
        <w:t xml:space="preserve"> („</w:t>
      </w:r>
      <w:proofErr w:type="spellStart"/>
      <w:r>
        <w:rPr>
          <w:sz w:val="20"/>
        </w:rPr>
        <w:t>Службени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гласник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РС“</w:t>
      </w:r>
      <w:proofErr w:type="gramEnd"/>
      <w:r>
        <w:rPr>
          <w:sz w:val="20"/>
        </w:rPr>
        <w:t xml:space="preserve">; </w:t>
      </w:r>
      <w:proofErr w:type="spellStart"/>
      <w:r>
        <w:rPr>
          <w:sz w:val="20"/>
        </w:rPr>
        <w:t>бр</w:t>
      </w:r>
      <w:proofErr w:type="spellEnd"/>
      <w:r>
        <w:rPr>
          <w:sz w:val="20"/>
        </w:rPr>
        <w:t xml:space="preserve">. 87/2018), </w:t>
      </w:r>
      <w:proofErr w:type="spellStart"/>
      <w:r>
        <w:rPr>
          <w:sz w:val="20"/>
        </w:rPr>
        <w:t>надлежни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власти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обрађује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податке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личности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само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лице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подаци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личности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пристало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својих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података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личности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једну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више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посебно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одређених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сврха</w:t>
      </w:r>
      <w:proofErr w:type="spellEnd"/>
      <w:r>
        <w:rPr>
          <w:sz w:val="20"/>
        </w:rPr>
        <w:t>.</w:t>
      </w:r>
    </w:p>
  </w:footnote>
  <w:footnote w:id="2">
    <w:p w14:paraId="31EE3758" w14:textId="77777777" w:rsidR="00A401FD" w:rsidRDefault="00A401FD" w:rsidP="00A401F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заокружити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опције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одлучила</w:t>
      </w:r>
      <w:proofErr w:type="spellEnd"/>
      <w:r>
        <w:t xml:space="preserve"> </w:t>
      </w:r>
    </w:p>
  </w:footnote>
  <w:footnote w:id="3">
    <w:p w14:paraId="1ACDEA49" w14:textId="77777777" w:rsidR="00A401FD" w:rsidRDefault="00A401FD" w:rsidP="00A401FD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419B"/>
    <w:multiLevelType w:val="hybridMultilevel"/>
    <w:tmpl w:val="51FA71D4"/>
    <w:lvl w:ilvl="0" w:tplc="5BCC208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502EB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8B2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C64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03A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4B7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A0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A3E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881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EA"/>
    <w:rsid w:val="00047E2A"/>
    <w:rsid w:val="00540172"/>
    <w:rsid w:val="00A401FD"/>
    <w:rsid w:val="00F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2071"/>
  <w15:chartTrackingRefBased/>
  <w15:docId w15:val="{1D5A6E71-D167-4804-A8DF-21A76D4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A401FD"/>
    <w:pPr>
      <w:spacing w:after="0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A401FD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mark">
    <w:name w:val="footnote mark"/>
    <w:hidden/>
    <w:rsid w:val="00A401FD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Petraš</dc:creator>
  <cp:keywords/>
  <dc:description/>
  <cp:lastModifiedBy>Jan Petraš</cp:lastModifiedBy>
  <cp:revision>2</cp:revision>
  <dcterms:created xsi:type="dcterms:W3CDTF">2021-06-14T08:23:00Z</dcterms:created>
  <dcterms:modified xsi:type="dcterms:W3CDTF">2021-06-14T08:23:00Z</dcterms:modified>
</cp:coreProperties>
</file>